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F4D7" w14:textId="24820AF1" w:rsidR="00903E57" w:rsidRPr="00836CCB" w:rsidRDefault="00ED6F42" w:rsidP="00836CCB">
      <w:pPr>
        <w:ind w:left="36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Hypokalemia</w:t>
      </w:r>
    </w:p>
    <w:p w14:paraId="27B34523" w14:textId="46ACDE62" w:rsid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Hypokalemia is a serum K level less than ______</w:t>
      </w:r>
    </w:p>
    <w:p w14:paraId="203946CC" w14:textId="69C53505" w:rsidR="00836CCB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Normal K level is ___________</w:t>
      </w:r>
    </w:p>
    <w:p w14:paraId="4D8FE2F9" w14:textId="21580B5A" w:rsidR="00ED6F42" w:rsidRPr="00ED6F42" w:rsidRDefault="00ED6F42" w:rsidP="00ED6F42">
      <w:pPr>
        <w:pStyle w:val="NormalWeb"/>
        <w:spacing w:before="0" w:beforeAutospacing="0" w:after="0" w:afterAutospacing="0"/>
        <w:ind w:left="360"/>
        <w:jc w:val="center"/>
        <w:rPr>
          <w:rFonts w:ascii="Chalkboard" w:hAnsi="Chalkboard"/>
          <w:b/>
          <w:u w:val="single"/>
        </w:rPr>
      </w:pPr>
      <w:r w:rsidRPr="00ED6F42">
        <w:rPr>
          <w:rFonts w:ascii="Chalkboard" w:hAnsi="Chalkboard"/>
          <w:b/>
          <w:u w:val="single"/>
        </w:rPr>
        <w:t>List the Causes of hypokalemia</w:t>
      </w:r>
    </w:p>
    <w:p w14:paraId="2403425A" w14:textId="1E2B23C1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 use</w:t>
      </w:r>
    </w:p>
    <w:p w14:paraId="435E8763" w14:textId="77CF33CB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 syndrome</w:t>
      </w:r>
    </w:p>
    <w:p w14:paraId="7AA3C526" w14:textId="02B0ABB8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</w:t>
      </w:r>
    </w:p>
    <w:p w14:paraId="6302EFA6" w14:textId="127B7352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</w:t>
      </w:r>
    </w:p>
    <w:p w14:paraId="4EB86159" w14:textId="78076A84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</w:t>
      </w:r>
    </w:p>
    <w:p w14:paraId="49B83A7C" w14:textId="4BA187E9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</w:t>
      </w:r>
    </w:p>
    <w:p w14:paraId="3BA88921" w14:textId="303CBAF1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_________________</w:t>
      </w:r>
    </w:p>
    <w:p w14:paraId="4FBD679C" w14:textId="66E56926" w:rsidR="00ED6F42" w:rsidRP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Patient receiving _____________</w:t>
      </w:r>
    </w:p>
    <w:p w14:paraId="505DB695" w14:textId="33562286" w:rsid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What happens to potassium after giving insulin? ____________________</w:t>
      </w:r>
    </w:p>
    <w:p w14:paraId="09FFBF2F" w14:textId="77777777" w:rsidR="00ED6F42" w:rsidRPr="00836CCB" w:rsidRDefault="00ED6F42" w:rsidP="00ED6F42">
      <w:pPr>
        <w:pStyle w:val="NormalWeb"/>
        <w:spacing w:before="0" w:beforeAutospacing="0" w:after="0" w:afterAutospacing="0"/>
        <w:ind w:left="360"/>
        <w:rPr>
          <w:rFonts w:ascii="Chalkboard" w:hAnsi="Chalkboard"/>
        </w:rPr>
      </w:pPr>
    </w:p>
    <w:p w14:paraId="36324DFE" w14:textId="67CB1532" w:rsidR="00836CCB" w:rsidRPr="00836CCB" w:rsidRDefault="00836CCB" w:rsidP="00836CCB">
      <w:pPr>
        <w:pStyle w:val="NormalWeb"/>
        <w:spacing w:before="0" w:beforeAutospacing="0" w:after="0" w:afterAutospacing="0"/>
        <w:jc w:val="center"/>
        <w:rPr>
          <w:rFonts w:ascii="Chalkboard" w:hAnsi="Chalkboard"/>
        </w:rPr>
      </w:pPr>
    </w:p>
    <w:p w14:paraId="794E602A" w14:textId="21FD4CC6" w:rsidR="00836CCB" w:rsidRPr="00836CCB" w:rsidRDefault="00ED6F42" w:rsidP="00836CCB">
      <w:pPr>
        <w:pStyle w:val="NormalWeb"/>
        <w:spacing w:before="0" w:beforeAutospacing="0" w:after="0" w:afterAutospacing="0"/>
        <w:ind w:left="36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Signs and Symptoms</w:t>
      </w:r>
    </w:p>
    <w:p w14:paraId="42E6D746" w14:textId="5D474136" w:rsid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Nervous system _________________</w:t>
      </w:r>
    </w:p>
    <w:p w14:paraId="4FA7391F" w14:textId="119DA47D" w:rsidR="00ED6F42" w:rsidRP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Cardiovascular system______________________________</w:t>
      </w:r>
    </w:p>
    <w:p w14:paraId="2CDD75A4" w14:textId="33DE6398" w:rsidR="00836CCB" w:rsidRP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Respiratory system ______________________________</w:t>
      </w:r>
    </w:p>
    <w:p w14:paraId="46F6ECEB" w14:textId="041E05B5" w:rsidR="00836CCB" w:rsidRP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Gastrointestinal _____________________________________</w:t>
      </w:r>
    </w:p>
    <w:p w14:paraId="370F7813" w14:textId="48EBE2F4" w:rsidR="00836CCB" w:rsidRPr="00836CCB" w:rsidRDefault="00836CCB" w:rsidP="00836CCB">
      <w:pPr>
        <w:pStyle w:val="NormalWeb"/>
        <w:spacing w:before="0" w:beforeAutospacing="0" w:after="0" w:afterAutospacing="0"/>
        <w:jc w:val="center"/>
        <w:rPr>
          <w:rFonts w:ascii="Chalkboard" w:hAnsi="Chalkboard"/>
        </w:rPr>
      </w:pPr>
    </w:p>
    <w:p w14:paraId="677E37A2" w14:textId="407B5012" w:rsidR="00836CCB" w:rsidRPr="00CC5DD8" w:rsidRDefault="00ED6F42" w:rsidP="00836CCB">
      <w:pPr>
        <w:pStyle w:val="NormalWeb"/>
        <w:spacing w:before="0" w:beforeAutospacing="0" w:after="0" w:afterAutospacing="0"/>
        <w:ind w:left="36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3 EKG Changes associated with hypokalemia</w:t>
      </w:r>
    </w:p>
    <w:p w14:paraId="5B10FE89" w14:textId="4EEE7537" w:rsidR="00836CCB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</w:t>
      </w:r>
    </w:p>
    <w:p w14:paraId="2CC2F99B" w14:textId="668F42CB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</w:t>
      </w:r>
    </w:p>
    <w:p w14:paraId="2D13AAE1" w14:textId="21024369" w:rsidR="00ED6F42" w:rsidRPr="00836CCB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</w:t>
      </w:r>
    </w:p>
    <w:p w14:paraId="3601BD6A" w14:textId="7957AF50" w:rsidR="00836CCB" w:rsidRPr="00836CCB" w:rsidRDefault="00836CCB" w:rsidP="00836CCB">
      <w:pPr>
        <w:pStyle w:val="NormalWeb"/>
        <w:spacing w:before="0" w:beforeAutospacing="0" w:after="0" w:afterAutospacing="0"/>
        <w:jc w:val="center"/>
        <w:rPr>
          <w:rFonts w:ascii="Chalkboard" w:hAnsi="Chalkboard"/>
        </w:rPr>
      </w:pPr>
    </w:p>
    <w:p w14:paraId="7BCC57B5" w14:textId="33ED7D3C" w:rsidR="00836CCB" w:rsidRPr="00836CCB" w:rsidRDefault="00836CCB" w:rsidP="00836CCB">
      <w:pPr>
        <w:pStyle w:val="NormalWeb"/>
        <w:spacing w:before="0" w:beforeAutospacing="0" w:after="0" w:afterAutospacing="0"/>
        <w:jc w:val="center"/>
        <w:rPr>
          <w:rFonts w:ascii="Chalkboard" w:hAnsi="Chalkboard"/>
        </w:rPr>
      </w:pPr>
    </w:p>
    <w:p w14:paraId="694DB08A" w14:textId="1A8A79FB" w:rsidR="00836CCB" w:rsidRPr="00CC5DD8" w:rsidRDefault="00ED6F42" w:rsidP="00836CCB">
      <w:pPr>
        <w:pStyle w:val="NormalWeb"/>
        <w:spacing w:before="0" w:beforeAutospacing="0" w:after="0" w:afterAutospacing="0"/>
        <w:ind w:left="36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Treatment (give K)</w:t>
      </w:r>
    </w:p>
    <w:p w14:paraId="255604B4" w14:textId="699EE917" w:rsidR="00836CCB" w:rsidRPr="00836CCB" w:rsidRDefault="00836CCB" w:rsidP="00836CCB">
      <w:pPr>
        <w:pStyle w:val="NormalWeb"/>
        <w:spacing w:before="0" w:beforeAutospacing="0" w:after="0" w:afterAutospacing="0"/>
        <w:jc w:val="center"/>
        <w:rPr>
          <w:rFonts w:ascii="Chalkboard" w:hAnsi="Chalkboard"/>
        </w:rPr>
      </w:pPr>
    </w:p>
    <w:p w14:paraId="45335A7B" w14:textId="05DE21CB" w:rsidR="00836CCB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</w:t>
      </w:r>
    </w:p>
    <w:p w14:paraId="4EC565C5" w14:textId="18B42D2B" w:rsidR="00ED6F42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How to give oral potassium? ______________</w:t>
      </w:r>
    </w:p>
    <w:p w14:paraId="35C31973" w14:textId="45FCB936" w:rsidR="00ED6F42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How to give liquid potassium to increase compliance? _______________</w:t>
      </w:r>
    </w:p>
    <w:p w14:paraId="53357CAC" w14:textId="765693CD" w:rsidR="00ED6F42" w:rsidRDefault="00ED6F42" w:rsidP="00836CCB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List foods high in K _________________________</w:t>
      </w:r>
    </w:p>
    <w:p w14:paraId="3E6C5419" w14:textId="1DFC625F" w:rsidR="00ED6F42" w:rsidRPr="00ED6F42" w:rsidRDefault="00ED6F42" w:rsidP="00ED6F42">
      <w:pPr>
        <w:pStyle w:val="NormalWeb"/>
        <w:spacing w:before="0" w:beforeAutospacing="0" w:after="0" w:afterAutospacing="0"/>
        <w:ind w:left="360"/>
        <w:jc w:val="center"/>
        <w:rPr>
          <w:rFonts w:ascii="Chalkboard" w:hAnsi="Chalkboard"/>
          <w:b/>
          <w:u w:val="single"/>
        </w:rPr>
      </w:pPr>
      <w:r w:rsidRPr="00ED6F42">
        <w:rPr>
          <w:rFonts w:ascii="Chalkboard" w:hAnsi="Chalkboard"/>
          <w:b/>
          <w:u w:val="single"/>
        </w:rPr>
        <w:t>5 Important to remember with giving IV potassium</w:t>
      </w:r>
    </w:p>
    <w:p w14:paraId="49E1A0AE" w14:textId="3290D573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Never give ___________</w:t>
      </w:r>
    </w:p>
    <w:p w14:paraId="6FDDFF1C" w14:textId="77FA5F23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</w:t>
      </w:r>
    </w:p>
    <w:p w14:paraId="7959756A" w14:textId="5B20B6D4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</w:t>
      </w:r>
    </w:p>
    <w:p w14:paraId="1112B943" w14:textId="1429A913" w:rsid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</w:t>
      </w:r>
      <w:bookmarkStart w:id="0" w:name="_GoBack"/>
      <w:bookmarkEnd w:id="0"/>
    </w:p>
    <w:p w14:paraId="1659F571" w14:textId="1D47FA26" w:rsidR="00ED6F42" w:rsidRPr="00ED6F42" w:rsidRDefault="00ED6F42" w:rsidP="00ED6F42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_________________</w:t>
      </w:r>
    </w:p>
    <w:p w14:paraId="4814F623" w14:textId="77777777" w:rsidR="001C5749" w:rsidRPr="00836CCB" w:rsidRDefault="001C5749" w:rsidP="00836CCB">
      <w:pPr>
        <w:pStyle w:val="NormalWeb"/>
        <w:spacing w:before="0" w:beforeAutospacing="0" w:after="0" w:afterAutospacing="0"/>
        <w:ind w:left="720"/>
        <w:jc w:val="center"/>
        <w:rPr>
          <w:rFonts w:ascii="Chalkboard" w:hAnsi="Chalkboard"/>
        </w:rPr>
      </w:pPr>
    </w:p>
    <w:sectPr w:rsidR="001C5749" w:rsidRPr="00836CCB" w:rsidSect="00836CCB">
      <w:pgSz w:w="12240" w:h="15840"/>
      <w:pgMar w:top="1440" w:right="1440" w:bottom="1440" w:left="1440" w:header="720" w:footer="720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812"/>
    <w:multiLevelType w:val="hybridMultilevel"/>
    <w:tmpl w:val="93F0F25E"/>
    <w:lvl w:ilvl="0" w:tplc="A44ED7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5EA"/>
    <w:multiLevelType w:val="hybridMultilevel"/>
    <w:tmpl w:val="ABF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EB2"/>
    <w:multiLevelType w:val="hybridMultilevel"/>
    <w:tmpl w:val="0D168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2EBD"/>
    <w:multiLevelType w:val="hybridMultilevel"/>
    <w:tmpl w:val="664265BE"/>
    <w:lvl w:ilvl="0" w:tplc="E2C2E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3086"/>
    <w:multiLevelType w:val="hybridMultilevel"/>
    <w:tmpl w:val="87843F52"/>
    <w:lvl w:ilvl="0" w:tplc="A44ED7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7"/>
    <w:rsid w:val="001C5749"/>
    <w:rsid w:val="002C3D46"/>
    <w:rsid w:val="00761CCE"/>
    <w:rsid w:val="00836CCB"/>
    <w:rsid w:val="00903E57"/>
    <w:rsid w:val="00A6492A"/>
    <w:rsid w:val="00CC5DD8"/>
    <w:rsid w:val="00E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4A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CB"/>
  </w:style>
  <w:style w:type="paragraph" w:styleId="Heading1">
    <w:name w:val="heading 1"/>
    <w:basedOn w:val="Normal"/>
    <w:next w:val="Normal"/>
    <w:link w:val="Heading1Char"/>
    <w:uiPriority w:val="9"/>
    <w:qFormat/>
    <w:rsid w:val="00836CC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CC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C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CC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CC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CC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CC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C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C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6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CC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CC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CC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CC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CC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CC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CC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CC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CC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C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6CC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6CC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6CC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36CC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36C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6C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C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6C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CC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CC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6CCB"/>
    <w:rPr>
      <w:i/>
      <w:iCs/>
    </w:rPr>
  </w:style>
  <w:style w:type="character" w:styleId="IntenseEmphasis">
    <w:name w:val="Intense Emphasis"/>
    <w:uiPriority w:val="21"/>
    <w:qFormat/>
    <w:rsid w:val="00836C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6CC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36CC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36CC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CC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Cerisier, Kysha</dc:creator>
  <cp:keywords/>
  <dc:description/>
  <cp:lastModifiedBy>Cerisier, Kysha</cp:lastModifiedBy>
  <cp:revision>2</cp:revision>
  <dcterms:created xsi:type="dcterms:W3CDTF">2016-04-18T21:14:00Z</dcterms:created>
  <dcterms:modified xsi:type="dcterms:W3CDTF">2016-04-18T21:14:00Z</dcterms:modified>
</cp:coreProperties>
</file>