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tabs>
          <w:tab w:val="left" w:pos="837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2299970</wp:posOffset>
            </wp:positionH>
            <wp:positionV relativeFrom="line">
              <wp:posOffset>373379</wp:posOffset>
            </wp:positionV>
            <wp:extent cx="2798614" cy="1275943"/>
            <wp:effectExtent l="0" t="0" r="0" b="0"/>
            <wp:wrapTopAndBottom distT="152400" distB="152400"/>
            <wp:docPr id="1073741825" name="officeArt object" descr="logopic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pic.jpeg" descr="logopic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614" cy="12759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8370"/>
        </w:tabs>
        <w:rPr>
          <w:rFonts w:ascii="Arial" w:hAnsi="Arial"/>
          <w:sz w:val="36"/>
          <w:szCs w:val="36"/>
        </w:rPr>
      </w:pPr>
    </w:p>
    <w:p>
      <w:pPr>
        <w:pStyle w:val="Body A"/>
        <w:tabs>
          <w:tab w:val="left" w:pos="8370"/>
        </w:tabs>
        <w:jc w:val="center"/>
        <w:rPr>
          <w:rFonts w:ascii="Arial" w:hAnsi="Arial"/>
          <w:sz w:val="36"/>
          <w:szCs w:val="36"/>
        </w:rPr>
      </w:pPr>
    </w:p>
    <w:p>
      <w:pPr>
        <w:pStyle w:val="Body A"/>
        <w:tabs>
          <w:tab w:val="left" w:pos="8370"/>
        </w:tabs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en-US"/>
        </w:rPr>
        <w:t>Break from School Award</w:t>
      </w:r>
    </w:p>
    <w:p>
      <w:pPr>
        <w:pStyle w:val="Body A"/>
        <w:tabs>
          <w:tab w:val="left" w:pos="8370"/>
        </w:tabs>
        <w:rPr>
          <w:rFonts w:ascii="Arial" w:cs="Arial" w:hAnsi="Arial" w:eastAsia="Arial"/>
          <w:sz w:val="24"/>
          <w:szCs w:val="24"/>
        </w:rPr>
      </w:pPr>
    </w:p>
    <w:p>
      <w:pPr>
        <w:pStyle w:val="Body A"/>
        <w:tabs>
          <w:tab w:val="left" w:pos="8370"/>
        </w:tabs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Refer to application process below for a list of the supporting documents needed (i.e., reference forms, evidence of GPA, etc.)  Incomplete applications will not be considered.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If any question does not apply to you in this application please put N/A in the space.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Type or print legibly.  Illegible applications will be returned to you.  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You will be notified by phone and Email in December only if you are the recipient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If you have any questions about the application, please Contact Customer service at </w:t>
      </w:r>
      <w:r>
        <w:rPr>
          <w:rStyle w:val="Hyperlink.0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0"/>
          <w:rFonts w:ascii="Arial" w:cs="Arial" w:hAnsi="Arial" w:eastAsia="Arial"/>
          <w:sz w:val="22"/>
          <w:szCs w:val="22"/>
        </w:rPr>
        <w:instrText xml:space="preserve"> HYPERLINK "mailto:scholarships@thegreatnurse.com"</w:instrText>
      </w:r>
      <w:r>
        <w:rPr>
          <w:rStyle w:val="Hyperlink.0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0"/>
          <w:rFonts w:ascii="Arial" w:hAnsi="Arial"/>
          <w:sz w:val="22"/>
          <w:szCs w:val="22"/>
          <w:rtl w:val="0"/>
          <w:lang w:val="en-US"/>
        </w:rPr>
        <w:t>scholarships@thegreatnurse.com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Fonts w:ascii="Arial" w:hAnsi="Arial"/>
          <w:sz w:val="22"/>
          <w:szCs w:val="22"/>
          <w:rtl w:val="0"/>
          <w:lang w:val="en-US"/>
        </w:rPr>
        <w:t xml:space="preserve"> or Call or Text (954)770-3464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PURPOSE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Nursing school is stressful, difficult and demanding. While we encourage dedication and commitment, it is very important to take a step back, relax, and decompress. The Great Nurse, LLC will award $150 to 1 student, every semester ( three times per year) to go towards anything that will help you relax, decompress and be motivated to continue and finish strong!</w:t>
      </w:r>
    </w:p>
    <w:p>
      <w:pPr>
        <w:pStyle w:val="Body A"/>
        <w:rPr>
          <w:rStyle w:val="None"/>
          <w:rFonts w:ascii="Arial" w:cs="Arial" w:hAnsi="Arial" w:eastAsia="Arial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FINANCIAL ASSISTANCE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is based on academic performance and submission requirement. 1 student will be selected three times per year provided funds are available. 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annotation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CRITERIA 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Applicants must currently be enrolled in nursing school.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Must be a member of The Great Nurse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Applicants must Address the following: What contributes to stress during nursing school? How can educators make this experience less stressful? How can students make this experience less stressful? These factors must be addressed in a video no longer than 10 minutes long. The video must be entertaining and creative.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1"/>
          <w:bCs w:val="1"/>
          <w:color w:val="ff0000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color w:val="ff0000"/>
          <w:u w:color="ff0000"/>
          <w:rtl w:val="0"/>
          <w:lang w:val="en-US"/>
        </w:rPr>
        <w:t>Applicants must agree to have their story/video shared on The Great Nurse website***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None"/>
          <w:rFonts w:ascii="Arial" w:hAnsi="Arial"/>
          <w:b w:val="0"/>
          <w:bCs w:val="0"/>
          <w:u w:color="ff0000"/>
          <w:rtl w:val="0"/>
          <w:lang w:val="en-US"/>
        </w:rPr>
        <w:t>The application must be filled out, scanned and emailed to</w:t>
      </w:r>
      <w:r>
        <w:rPr>
          <w:rStyle w:val="None"/>
          <w:rFonts w:ascii="Arial" w:hAnsi="Arial"/>
          <w:b w:val="1"/>
          <w:bCs w:val="1"/>
          <w:u w:color="ff0000"/>
          <w:rtl w:val="0"/>
          <w:lang w:val="en-US"/>
        </w:rPr>
        <w:t xml:space="preserve">  </w:t>
      </w:r>
      <w:r>
        <w:rPr>
          <w:rStyle w:val="Hyperlink.1"/>
          <w:rFonts w:ascii="Arial" w:cs="Arial" w:hAnsi="Arial" w:eastAsia="Arial"/>
          <w:b w:val="0"/>
          <w:bCs w:val="0"/>
          <w:color w:val="0000ff"/>
          <w:u w:val="single" w:color="0000ff"/>
        </w:rPr>
        <w:fldChar w:fldCharType="begin" w:fldLock="0"/>
      </w:r>
      <w:r>
        <w:rPr>
          <w:rStyle w:val="Hyperlink.1"/>
          <w:rFonts w:ascii="Arial" w:cs="Arial" w:hAnsi="Arial" w:eastAsia="Arial"/>
          <w:b w:val="0"/>
          <w:bCs w:val="0"/>
          <w:color w:val="0000ff"/>
          <w:u w:val="single" w:color="0000ff"/>
        </w:rPr>
        <w:instrText xml:space="preserve"> HYPERLINK "mailto:scholarships@thegreatnurse.com"</w:instrText>
      </w:r>
      <w:r>
        <w:rPr>
          <w:rStyle w:val="Hyperlink.1"/>
          <w:rFonts w:ascii="Arial" w:cs="Arial" w:hAnsi="Arial" w:eastAsia="Arial"/>
          <w:b w:val="0"/>
          <w:bCs w:val="0"/>
          <w:color w:val="0000ff"/>
          <w:u w:val="single" w:color="0000ff"/>
        </w:rPr>
        <w:fldChar w:fldCharType="separate" w:fldLock="0"/>
      </w:r>
      <w:r>
        <w:rPr>
          <w:rStyle w:val="Hyperlink.1"/>
          <w:rFonts w:ascii="Arial" w:hAnsi="Arial"/>
          <w:b w:val="0"/>
          <w:bCs w:val="0"/>
          <w:color w:val="0000ff"/>
          <w:u w:val="single" w:color="0000ff"/>
          <w:rtl w:val="0"/>
          <w:lang w:val="en-US"/>
        </w:rPr>
        <w:t>scholarships@thegreatnurse.com</w:t>
      </w:r>
      <w:r>
        <w:rPr>
          <w:rFonts w:ascii="Arial" w:cs="Arial" w:hAnsi="Arial" w:eastAsia="Arial"/>
          <w:b w:val="1"/>
          <w:bCs w:val="1"/>
        </w:rPr>
        <w:fldChar w:fldCharType="end" w:fldLock="0"/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u w:color="ff0000"/>
          <w:rtl w:val="0"/>
          <w:lang w:val="en-US"/>
        </w:rPr>
        <w:t>You can only apply to one scholarship at a time.</w:t>
      </w:r>
    </w:p>
    <w:p>
      <w:pPr>
        <w:pStyle w:val="List Paragraph"/>
        <w:ind w:hanging="72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ind w:hanging="72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ind w:hanging="72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TIMELINE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Applicants are notified if awarded a scholarship via email and phone call.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 xml:space="preserve">Application Process 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ind w:hanging="720"/>
        <w:rPr>
          <w:rStyle w:val="None"/>
          <w:rFonts w:ascii="Arial" w:cs="Arial" w:hAnsi="Arial" w:eastAsia="Arial"/>
          <w:b w:val="1"/>
          <w:bCs w:val="1"/>
          <w:color w:val="7030a0"/>
          <w:sz w:val="24"/>
          <w:szCs w:val="24"/>
          <w:u w:color="7030a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SCHOLARSHIP APPLICANTS MUST PROVIDE: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None"/>
          <w:rFonts w:ascii="Arial" w:hAnsi="Arial"/>
          <w:b w:val="0"/>
          <w:bCs w:val="0"/>
          <w:rtl w:val="0"/>
          <w:lang w:val="en-US"/>
        </w:rPr>
        <w:t xml:space="preserve">Completed application form. 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Official proof of academic standing (unofficial transcript). 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Video no longer than 10 minutes long addressing t What contributes to stress during nursing school? How can educators make this experience less stressful? How can students make this experience less stressful?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None"/>
          <w:rFonts w:ascii="Arial" w:hAnsi="Arial"/>
          <w:b w:val="0"/>
          <w:bCs w:val="0"/>
          <w:rtl w:val="0"/>
          <w:lang w:val="en-US"/>
        </w:rPr>
        <w:t>Everything emailed to Scholarships@thegreatnurse.com</w:t>
      </w:r>
    </w:p>
    <w:p>
      <w:pPr>
        <w:pStyle w:val="Body A"/>
        <w:rPr>
          <w:rFonts w:ascii="Gill Sans MT" w:cs="Gill Sans MT" w:hAnsi="Gill Sans MT" w:eastAsia="Gill Sans MT"/>
          <w:b w:val="1"/>
          <w:bCs w:val="1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Please Email your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application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, transcript, video to : </w:t>
      </w:r>
      <w:r>
        <w:rPr>
          <w:rStyle w:val="None"/>
          <w:rFonts w:ascii="Arial" w:hAnsi="Arial"/>
          <w:rtl w:val="0"/>
          <w:lang w:val="en-US"/>
        </w:rPr>
        <w:t>Scholarships@thegreatnurse.com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widowControl w:val="0"/>
        <w:jc w:val="center"/>
        <w:rPr>
          <w:rStyle w:val="None"/>
          <w:rFonts w:ascii="Arial" w:cs="Arial" w:hAnsi="Arial" w:eastAsia="Arial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cs="Arial" w:hAnsi="Arial" w:eastAsia="Arial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4032246</wp:posOffset>
                </wp:positionH>
                <wp:positionV relativeFrom="line">
                  <wp:posOffset>-297174</wp:posOffset>
                </wp:positionV>
                <wp:extent cx="2907034" cy="831214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4" cy="831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>Please check one of the following:</w:t>
                            </w:r>
                          </w:p>
                          <w:p>
                            <w:pPr>
                              <w:pStyle w:val="Body A"/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>New Scholarship applicant_______</w:t>
                            </w:r>
                          </w:p>
                          <w:p>
                            <w:pPr>
                              <w:pStyle w:val="Body A"/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 xml:space="preserve">Repeat Scholarship Applicant   ________    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7.5pt;margin-top:-23.4pt;width:228.9pt;height:65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>Please check one of the following:</w:t>
                      </w:r>
                    </w:p>
                    <w:p>
                      <w:pPr>
                        <w:pStyle w:val="Body A"/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>New Scholarship applicant_______</w:t>
                      </w:r>
                    </w:p>
                    <w:p>
                      <w:pPr>
                        <w:pStyle w:val="Body A"/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 xml:space="preserve">Repeat Scholarship Applicant   ________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fr-FR"/>
        </w:rPr>
        <w:t>Application 201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8-must be filled out by applicant.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1387" w:type="dxa"/>
        <w:jc w:val="left"/>
        <w:tblInd w:w="84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"/>
        <w:gridCol w:w="5622"/>
        <w:gridCol w:w="2790"/>
        <w:gridCol w:w="2435"/>
      </w:tblGrid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1138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rStyle w:val="None"/>
                <w:rFonts w:ascii="Arial" w:cs="Arial" w:hAnsi="Arial" w:eastAsia="Arial"/>
                <w:color w:val="808080"/>
                <w:sz w:val="22"/>
                <w:szCs w:val="22"/>
                <w:u w:color="808080"/>
              </w:rPr>
            </w:pPr>
            <w:r>
              <w:rPr>
                <w:rStyle w:val="None"/>
                <w:rFonts w:ascii="Arial" w:hAnsi="Arial"/>
                <w:color w:val="000000"/>
                <w:sz w:val="22"/>
                <w:szCs w:val="22"/>
                <w:u w:color="000000"/>
                <w:rtl w:val="0"/>
                <w:lang w:val="en-US"/>
              </w:rPr>
              <w:t xml:space="preserve">                             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Please 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type on a separate sheet</w:t>
            </w: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 or 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print</w:t>
            </w: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 your answers below.  If application is illegible it will be returned to you.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5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Last Name:</w:t>
            </w:r>
          </w:p>
        </w:tc>
        <w:tc>
          <w:tcPr>
            <w:tcW w:type="dxa" w:w="52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First Name: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08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Mailing Address::</w:t>
            </w:r>
          </w:p>
          <w:p>
            <w:pPr>
              <w:pStyle w:val="Heading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                          Street:  _________________________________________________________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                        </w:t>
            </w:r>
          </w:p>
          <w:p>
            <w:pPr>
              <w:pStyle w:val="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                          City:                                         State:                                ZIP:</w:t>
            </w:r>
          </w:p>
        </w:tc>
      </w:tr>
      <w:tr>
        <w:tblPrEx>
          <w:shd w:val="clear" w:color="auto" w:fill="ced7e7"/>
        </w:tblPrEx>
        <w:trPr>
          <w:trHeight w:val="1086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08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Daytime Telephone Number:  (          )      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 Email address:________________________________________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84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 Nursing School Attended:</w:t>
            </w:r>
          </w:p>
        </w:tc>
        <w:tc>
          <w:tcPr>
            <w:tcW w:type="dxa" w:w="2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GPA:</w:t>
            </w:r>
          </w:p>
        </w:tc>
      </w:tr>
      <w:tr>
        <w:tblPrEx>
          <w:shd w:val="clear" w:color="auto" w:fill="ced7e7"/>
        </w:tblPrEx>
        <w:trPr>
          <w:trHeight w:val="1563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08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Please briefly describe what your video will address</w:t>
            </w:r>
          </w:p>
        </w:tc>
      </w:tr>
      <w:tr>
        <w:tblPrEx>
          <w:shd w:val="clear" w:color="auto" w:fill="ced7e7"/>
        </w:tblPrEx>
        <w:trPr>
          <w:trHeight w:val="1375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08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I agree to have The Great Nurse, LLC Publish my video on their site If awarded the NCLEX FEE Award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Style w:val="None"/>
                <w:rFonts w:ascii="Arial" w:hAnsi="Arial" w:hint="default"/>
                <w:sz w:val="16"/>
                <w:szCs w:val="16"/>
                <w:rtl w:val="0"/>
                <w:lang w:val="en-US"/>
              </w:rPr>
              <w:t>———————————————      ———————————————————————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16"/>
                <w:szCs w:val="16"/>
                <w:rtl w:val="0"/>
                <w:lang w:val="en-US"/>
              </w:rPr>
              <w:t>Print Name                                          Sign</w:t>
            </w:r>
          </w:p>
        </w:tc>
      </w:tr>
      <w:tr>
        <w:tblPrEx>
          <w:shd w:val="clear" w:color="auto" w:fill="ced7e7"/>
        </w:tblPrEx>
        <w:trPr>
          <w:trHeight w:val="708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08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38" w:hanging="738"/>
      </w:pP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</w:pP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22" w:hanging="522"/>
      </w:pP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14" w:hanging="414"/>
      </w:pP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06" w:hanging="306"/>
      </w:pP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98" w:hanging="198"/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Please list the following information on a separate sheet if needed. </w:t>
      </w:r>
    </w:p>
    <w:p>
      <w:pPr>
        <w:pStyle w:val="Body A"/>
        <w:rPr>
          <w:rStyle w:val="None"/>
          <w:color w:val="808080"/>
          <w:sz w:val="16"/>
          <w:szCs w:val="16"/>
          <w:u w:color="808080"/>
        </w:rPr>
      </w:pPr>
      <w:r>
        <w:rPr>
          <w:rStyle w:val="None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widowControl w:val="0"/>
        <w:ind w:left="198" w:hanging="198"/>
        <w:rPr>
          <w:rStyle w:val="None"/>
          <w:color w:val="808080"/>
          <w:sz w:val="16"/>
          <w:szCs w:val="16"/>
          <w:u w:color="808080"/>
        </w:rPr>
      </w:pPr>
    </w:p>
    <w:p>
      <w:pPr>
        <w:pStyle w:val="Heading 3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Heading 3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Heading 3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Heading 3"/>
        <w:rPr>
          <w:rStyle w:val="None"/>
          <w:rFonts w:ascii="Arial" w:cs="Arial" w:hAnsi="Arial" w:eastAsia="Arial"/>
        </w:rPr>
      </w:pPr>
    </w:p>
    <w:p>
      <w:pPr>
        <w:pStyle w:val="Heading 3"/>
        <w:rPr>
          <w:rStyle w:val="None"/>
          <w:rFonts w:ascii="Arial" w:cs="Arial" w:hAnsi="Arial" w:eastAsia="Arial"/>
        </w:rPr>
      </w:pPr>
    </w:p>
    <w:p>
      <w:pPr>
        <w:pStyle w:val="Heading 3"/>
        <w:rPr>
          <w:rStyle w:val="None"/>
          <w:rFonts w:ascii="Arial" w:cs="Arial" w:hAnsi="Arial" w:eastAsia="Arial"/>
        </w:rPr>
      </w:pPr>
    </w:p>
    <w:p>
      <w:pPr>
        <w:pStyle w:val="Heading 3"/>
        <w:rPr>
          <w:rStyle w:val="None"/>
          <w:rFonts w:ascii="Arial" w:cs="Arial" w:hAnsi="Arial" w:eastAsia="Arial"/>
        </w:rPr>
      </w:pPr>
    </w:p>
    <w:p>
      <w:pPr>
        <w:pStyle w:val="Heading 3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STATEMENT OF ACCURACY</w:t>
      </w:r>
    </w:p>
    <w:p>
      <w:pPr>
        <w:pStyle w:val="Body A"/>
        <w:rPr>
          <w:rStyle w:val="None"/>
          <w:rFonts w:ascii="Arial" w:cs="Arial" w:hAnsi="Arial" w:eastAsia="Arial"/>
          <w:sz w:val="16"/>
          <w:szCs w:val="16"/>
        </w:rPr>
      </w:pPr>
    </w:p>
    <w:p>
      <w:pPr>
        <w:pStyle w:val="Body A"/>
        <w:widowControl w:val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I hereby affirm that all the above stated information provided by me to theThe Great Nurse, LLC is true, correct and without forgery.  I also consent that my video may be taken and used on the website</w:t>
      </w:r>
    </w:p>
    <w:p>
      <w:pPr>
        <w:pStyle w:val="Body Text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Text"/>
        <w:rPr>
          <w:rStyle w:val="None"/>
          <w:rFonts w:ascii="Arial" w:cs="Arial" w:hAnsi="Arial" w:eastAsia="Arial"/>
          <w:sz w:val="16"/>
          <w:szCs w:val="16"/>
        </w:rPr>
      </w:pPr>
    </w:p>
    <w:p>
      <w:pPr>
        <w:pStyle w:val="Body Text"/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Signature of scholarship applicant: ________________________________    Date:  _______________________ </w:t>
      </w:r>
    </w:p>
    <w:sectPr>
      <w:headerReference w:type="default" r:id="rId5"/>
      <w:footerReference w:type="default" r:id="rId6"/>
      <w:pgSz w:w="12240" w:h="15840" w:orient="portrait"/>
      <w:pgMar w:top="720" w:right="360" w:bottom="432" w:left="360" w:header="0" w:footer="1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ill San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  <w:style w:type="character" w:styleId="Hyperlink.1">
    <w:name w:val="Hyperlink.1"/>
    <w:basedOn w:val="None"/>
    <w:next w:val="Hyperlink.1"/>
    <w:rPr>
      <w:rFonts w:ascii="Arial" w:cs="Arial" w:hAnsi="Arial" w:eastAsia="Arial"/>
      <w:color w:val="0000ff"/>
      <w:u w:val="single" w:color="0000ff"/>
    </w:rPr>
  </w:style>
  <w:style w:type="numbering" w:styleId="Imported Style 3">
    <w:name w:val="Imported Style 3"/>
    <w:pPr>
      <w:numPr>
        <w:numId w:val="6"/>
      </w:numPr>
    </w:p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